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EB69" w14:textId="77777777" w:rsidR="00922BAF" w:rsidRPr="00922BAF" w:rsidRDefault="00922BAF" w:rsidP="00922BAF">
      <w:pPr>
        <w:shd w:val="clear" w:color="auto" w:fill="FFFFFF"/>
        <w:spacing w:after="600" w:line="240" w:lineRule="auto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</w:pPr>
      <w:bookmarkStart w:id="0" w:name="_GoBack"/>
      <w:bookmarkEnd w:id="0"/>
      <w:r w:rsidRPr="00922BAF"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  <w:t>KURS MS EXCEL POZIOM PODSTAWOWY</w:t>
      </w:r>
    </w:p>
    <w:p w14:paraId="04D2021A" w14:textId="77777777" w:rsidR="00922BAF" w:rsidRPr="00922BAF" w:rsidRDefault="00922BAF" w:rsidP="00922BAF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922BAF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CELE SZKOLENIA</w:t>
      </w:r>
    </w:p>
    <w:p w14:paraId="07A74297" w14:textId="77777777" w:rsidR="00922BAF" w:rsidRPr="00922BAF" w:rsidRDefault="00922BAF" w:rsidP="00922BAF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Celem szkolenia jest nabycie praktycznej umiejętności obsługi programu MS EXCEL w stopniu podstawowym.</w:t>
      </w:r>
    </w:p>
    <w:p w14:paraId="36B2559A" w14:textId="77777777" w:rsidR="00922BAF" w:rsidRPr="00922BAF" w:rsidRDefault="00922BAF" w:rsidP="00922BAF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Na kursie nauczysz się podstaw obsługi programu MS EXCEL m.in. tworzyć arkusze kalkulacyjne, użyć obramowań, wstawiać wykresy oraz inne pliki graficzne co ułatwi pracę każdemu w podstawowych funkcjach jakie niesie ze sobą program EXCEL.</w:t>
      </w:r>
    </w:p>
    <w:p w14:paraId="728AB801" w14:textId="77777777" w:rsidR="00922BAF" w:rsidRPr="00922BAF" w:rsidRDefault="00922BAF" w:rsidP="00922BAF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922BAF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PROGRAM SZKOLENIA</w:t>
      </w:r>
    </w:p>
    <w:p w14:paraId="4EC1EE02" w14:textId="77777777" w:rsidR="00922BAF" w:rsidRPr="00922BAF" w:rsidRDefault="00922BAF" w:rsidP="00922BAF">
      <w:pPr>
        <w:spacing w:before="100" w:beforeAutospacing="1"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1. Uruchamianie aplikacji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2. Elementy okna programu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3. Otwieranie i zapisywanie skoroszytów.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4. Wprowadzenie różnego typu danych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5. Zaznaczanie wybranych danych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6. Operacje na komórkach, wierszach i kolumnach ( zaznaczanie kolumn, wierszy, dodawanie, usuwanie wierszy i kolumny)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7. Podstawowe formatowanie tekstu i liczb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8. Formatowanie komórek, wypełnienie, obramowanie, desenie komórek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9. Kopiowanie danych, wklejanie danych, wklej specjalnie, malarz formatów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10. Podstawowe operacje matematyczne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11. Podstawowe funkcje: DZIŚ, TERAZ, LOS, SUMA, ŚREDNIA, MINIMUM, MAXIMUM, ILE.NIEPUSTYCH, LICZ.PUSTE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12. Adresowanie względne, mieszane i absolutne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13. Polecenie znajdź zmień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14. Tekst na kolumny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15. Sortowanie i filtrowanie podstawy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16. Operacje na wielu arkuszach (tworzenie nowych arkuszy, kopiowanie, wycinanie arkuszy, zmiana nazwy arkuszy, zmiana koloru karty, ukrywanie arkuszy.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17. Wykresy – tworzenie wykresów, legenda, tytuł wykresu, tabele danych, formatowanie wykresu</w:t>
      </w: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br/>
        <w:t>18. Drukowanie arkuszy</w:t>
      </w:r>
    </w:p>
    <w:p w14:paraId="00D48F15" w14:textId="77777777" w:rsidR="00922BAF" w:rsidRDefault="00922BAF" w:rsidP="007C12E0">
      <w:pPr>
        <w:shd w:val="clear" w:color="auto" w:fill="FFFFFF"/>
        <w:spacing w:after="600" w:line="240" w:lineRule="auto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</w:pPr>
    </w:p>
    <w:p w14:paraId="7581CFA0" w14:textId="77777777" w:rsidR="007C12E0" w:rsidRPr="007C12E0" w:rsidRDefault="007C12E0" w:rsidP="007C12E0">
      <w:pPr>
        <w:shd w:val="clear" w:color="auto" w:fill="FFFFFF"/>
        <w:spacing w:after="600" w:line="240" w:lineRule="auto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</w:pPr>
      <w:r w:rsidRPr="007C12E0"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  <w:lastRenderedPageBreak/>
        <w:t>KURS MS EXCEL POZIOM ŚREDNIOZAAWANSOWANY</w:t>
      </w:r>
    </w:p>
    <w:p w14:paraId="10071368" w14:textId="77777777" w:rsidR="007C12E0" w:rsidRPr="007C12E0" w:rsidRDefault="007C12E0" w:rsidP="007C12E0">
      <w:pPr>
        <w:shd w:val="clear" w:color="auto" w:fill="FFFFFF"/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7C12E0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CELE SZKOLENIA</w:t>
      </w:r>
    </w:p>
    <w:p w14:paraId="7A80398B" w14:textId="540CA401" w:rsidR="007C12E0" w:rsidRPr="007C12E0" w:rsidRDefault="007C12E0" w:rsidP="007C1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Celem szkolenia jest nabycie praktycznej umiejętności obsługi programu MS EXCEL w stopniu średniozaawansowanym</w:t>
      </w:r>
      <w:r w:rsidR="000C6152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</w:t>
      </w:r>
    </w:p>
    <w:p w14:paraId="242C959D" w14:textId="03FC9D33" w:rsidR="007C12E0" w:rsidRPr="007C12E0" w:rsidRDefault="007C12E0" w:rsidP="007C1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Na kursie uczestnicy poznają umiejętności edycji formatowania danych, wykorzystywania </w:t>
      </w:r>
      <w:proofErr w:type="spellStart"/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odwołań</w:t>
      </w:r>
      <w:proofErr w:type="spellEnd"/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, poznają różnorodne funkcje, nauczą się tworzyć i formatować tabele wraz z tabelami przestawnymi oraz dokonywać wszelkich obliczeń</w:t>
      </w:r>
      <w:r w:rsidR="000C6152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</w:t>
      </w:r>
    </w:p>
    <w:p w14:paraId="5D747549" w14:textId="0D27510C" w:rsidR="007C12E0" w:rsidRPr="007C12E0" w:rsidRDefault="007C12E0" w:rsidP="007C1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Kurs przeznaczonych jest dla osób znających arkusz kalkulacyjny na poziome podstawowym, którzy pragną pogłębić wiedzę i umiejętności jakie niesie program MS Excel w stopniu średniozaawansowanym</w:t>
      </w:r>
      <w:r w:rsidR="000C6152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.</w:t>
      </w:r>
    </w:p>
    <w:p w14:paraId="57C455C6" w14:textId="77777777" w:rsidR="007C12E0" w:rsidRPr="007C12E0" w:rsidRDefault="007C12E0" w:rsidP="007C12E0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7C12E0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PROGRAM SZKOLENIA</w:t>
      </w:r>
    </w:p>
    <w:p w14:paraId="221B681F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Przypomnienie wiadomości z poziomo podstawowego</w:t>
      </w:r>
    </w:p>
    <w:p w14:paraId="107622EA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Listy niestandardowe</w:t>
      </w:r>
    </w:p>
    <w:p w14:paraId="1F262095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Usuń duplikaty</w:t>
      </w:r>
    </w:p>
    <w:p w14:paraId="14BCC91A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Formatowanie warunkowe podstawy</w:t>
      </w:r>
    </w:p>
    <w:p w14:paraId="297B9D2C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Wybrane funkcje tekstowe, tekst na kolumny</w:t>
      </w:r>
    </w:p>
    <w:p w14:paraId="064979B4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Importowanie danych z zewnętrznych źródeł,</w:t>
      </w:r>
    </w:p>
    <w:p w14:paraId="4BCEA444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Funkcje: LICZ.JEŻELI, JEŻELI, SUMA.JEŻELI, LUB, ORAZ, ŚREDNIA.JEŻELI, LICZ.WARUNKI</w:t>
      </w:r>
    </w:p>
    <w:p w14:paraId="51808F2E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Operacje na datach i czasie</w:t>
      </w:r>
    </w:p>
    <w:p w14:paraId="4C01C6AE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Wybrane funkcje daty i czasu: MIESIĄC, ROK, DZIEŃ.TYG, DZIŚ, TERAZ</w:t>
      </w:r>
    </w:p>
    <w:p w14:paraId="7B2FDB6C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Style komórek: nadawanie styli, modyfikacja istniejących styli, tworzenie własnych styli, usuwanie styli.</w:t>
      </w:r>
    </w:p>
    <w:p w14:paraId="7601B2BF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Tworzenie tabel, formatowanie tabel, obliczenie w tabelach (zakresy dynamiczne a zakresy statyczne)</w:t>
      </w:r>
    </w:p>
    <w:p w14:paraId="3A33349C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Menadżer nazw, używanie nazwy przy obliczeniach</w:t>
      </w:r>
    </w:p>
    <w:p w14:paraId="59761BD0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Podstawowe funkcje wyszukiwania: WYSZUKAJ.PIONOWO.WYSZUKAJ.POZIOMO</w:t>
      </w:r>
    </w:p>
    <w:p w14:paraId="2315DDEB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Poprawność danych, listy rozwijane</w:t>
      </w:r>
    </w:p>
    <w:p w14:paraId="18EF54AB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Tabele przestawne – podstawy (tworzenie tabel, dodawanie danych, podstawowe opcje wyświetlania danych, filtrowanie)</w:t>
      </w:r>
    </w:p>
    <w:p w14:paraId="308FE4DC" w14:textId="77777777" w:rsidR="007C12E0" w:rsidRPr="007C12E0" w:rsidRDefault="007C12E0" w:rsidP="00922BAF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Wykresy przestawne podstawy</w:t>
      </w:r>
    </w:p>
    <w:p w14:paraId="1B4BA35E" w14:textId="77777777" w:rsidR="00B95C93" w:rsidRDefault="00B95C93"/>
    <w:p w14:paraId="3FC6FFA7" w14:textId="77777777" w:rsidR="007C12E0" w:rsidRPr="007C12E0" w:rsidRDefault="007C12E0" w:rsidP="007C12E0">
      <w:pPr>
        <w:shd w:val="clear" w:color="auto" w:fill="FFFFFF"/>
        <w:spacing w:after="600" w:line="240" w:lineRule="auto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</w:pPr>
      <w:r w:rsidRPr="007C12E0"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  <w:lastRenderedPageBreak/>
        <w:t>KURS MS EXCEL POZIOM ZAAWANSOWANY</w:t>
      </w:r>
    </w:p>
    <w:p w14:paraId="504A6D7A" w14:textId="77777777" w:rsidR="007C12E0" w:rsidRPr="007C12E0" w:rsidRDefault="007C12E0" w:rsidP="007C12E0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7C12E0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CELE SZKOLENIA</w:t>
      </w:r>
    </w:p>
    <w:p w14:paraId="5256C9EB" w14:textId="77777777" w:rsidR="007C12E0" w:rsidRPr="007C12E0" w:rsidRDefault="007C12E0" w:rsidP="007C12E0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Celem szkolenia jest nabycie praktycznej umiejętności obsługi programu MS EXCEL w stopniu zaawansowanym</w:t>
      </w:r>
    </w:p>
    <w:p w14:paraId="668D2C16" w14:textId="77777777" w:rsidR="007C12E0" w:rsidRPr="007C12E0" w:rsidRDefault="007C12E0" w:rsidP="007C12E0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Podczas szkolenia uczestnicy poznają zaawansowane funkcje arkuszowe i metody analizy danych oraz korzystania z tablic, funkcji wyszukujących, konsolidowania danych, zaawansowane tabele przestawne oraz dowiedzą się jak używać dodatków typu </w:t>
      </w:r>
      <w:proofErr w:type="spellStart"/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Solver</w:t>
      </w:r>
      <w:proofErr w:type="spellEnd"/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 xml:space="preserve"> oraz Menadżera scenariuszy</w:t>
      </w:r>
    </w:p>
    <w:p w14:paraId="50E14186" w14:textId="77777777" w:rsidR="007C12E0" w:rsidRPr="007C12E0" w:rsidRDefault="007C12E0" w:rsidP="007C12E0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Szkolenie skierowane jest dla osób które wykorzystują arkusz MS Excel jako podstawowego narzędzia swojej pracy oraz dla osób które chcą zwiększyć umiejętności posługiwania się i wykorzystywania arkusza MS Excel w stopniu zaawansowanym</w:t>
      </w:r>
    </w:p>
    <w:p w14:paraId="6C9BA358" w14:textId="77777777" w:rsidR="007C12E0" w:rsidRPr="007C12E0" w:rsidRDefault="007C12E0" w:rsidP="007C12E0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7C12E0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PROGRAM SZKOLENIA</w:t>
      </w:r>
    </w:p>
    <w:p w14:paraId="29D655DD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Zaawansowane formatowanie warunkowe (wykorzystanie formuł)</w:t>
      </w:r>
    </w:p>
    <w:p w14:paraId="1EA8D288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Formuły zagnieżdżone, z wykorzystanie wcześniej poznanych formuł (jeżeli, wyszukaj pionowo, podaj pozycje)</w:t>
      </w:r>
    </w:p>
    <w:p w14:paraId="4DA17DAD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Sortowanie niestandardowe (według koloru czcionki, koloru wypełnienia, poziomu sortowania), filtr zaawansowany.</w:t>
      </w:r>
    </w:p>
    <w:p w14:paraId="475F409F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Sumy pośrednie</w:t>
      </w:r>
    </w:p>
    <w:p w14:paraId="2C3EE762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Konsolidacja danych</w:t>
      </w:r>
    </w:p>
    <w:p w14:paraId="043F695B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Grupowanie i rozgrupowanie wierszy i kolumn,</w:t>
      </w:r>
    </w:p>
    <w:p w14:paraId="0FB977DE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proofErr w:type="spellStart"/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Autokonspekt</w:t>
      </w:r>
      <w:proofErr w:type="spellEnd"/>
    </w:p>
    <w:p w14:paraId="59382EC7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Poprawność danych dynamiczne listy rozwijane</w:t>
      </w:r>
    </w:p>
    <w:p w14:paraId="5B676BCC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Tabele przestawne (zaawansowane opcje wyświetlania danych, formatowanie warunkowe w tabelach, pola i elementy obliczeniowe, wykres przestawny)</w:t>
      </w:r>
    </w:p>
    <w:p w14:paraId="299F5358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Recenzja, wstawianie komentarzy, modyfikacja komentarzy, usuwanie komentarzy</w:t>
      </w:r>
    </w:p>
    <w:p w14:paraId="604D0F77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Zabezpieczenie arkusza i skoroszytu przed zmianami.</w:t>
      </w:r>
    </w:p>
    <w:p w14:paraId="0757206D" w14:textId="77777777" w:rsidR="007C12E0" w:rsidRPr="007C12E0" w:rsidRDefault="007C12E0" w:rsidP="00922BAF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Szukaj wyniku</w:t>
      </w:r>
    </w:p>
    <w:p w14:paraId="3483A10F" w14:textId="77777777" w:rsidR="00922BAF" w:rsidRPr="007E7A06" w:rsidRDefault="007C12E0" w:rsidP="00922BAF">
      <w:pPr>
        <w:numPr>
          <w:ilvl w:val="0"/>
          <w:numId w:val="2"/>
        </w:numPr>
        <w:spacing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proofErr w:type="spellStart"/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Solver</w:t>
      </w:r>
      <w:proofErr w:type="spellEnd"/>
      <w:r w:rsidRPr="007C12E0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, Menadżer scenariuszy</w:t>
      </w:r>
    </w:p>
    <w:p w14:paraId="38C67D6A" w14:textId="77777777" w:rsidR="00922BAF" w:rsidRPr="00922BAF" w:rsidRDefault="00922BAF" w:rsidP="00922BAF">
      <w:pPr>
        <w:shd w:val="clear" w:color="auto" w:fill="FFFFFF"/>
        <w:spacing w:after="600" w:line="240" w:lineRule="auto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</w:pPr>
      <w:r w:rsidRPr="00922BAF"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  <w:lastRenderedPageBreak/>
        <w:t xml:space="preserve">KURS GRAFIKA KOMPUTEROWA PHOTOSHOP </w:t>
      </w:r>
    </w:p>
    <w:p w14:paraId="31C6117E" w14:textId="77777777" w:rsidR="00922BAF" w:rsidRPr="00922BAF" w:rsidRDefault="00922BAF" w:rsidP="00922BAF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922BAF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CELE SZKOLENIA</w:t>
      </w:r>
    </w:p>
    <w:p w14:paraId="1699DB47" w14:textId="77777777" w:rsidR="00922BAF" w:rsidRPr="00922BAF" w:rsidRDefault="00922BAF" w:rsidP="00922BAF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Celem szkolenia jest nabycie wiedzy i praktycznych umiejętności obsługi programów graficznych Adobe Photoshop. Uczestnicy poznają praktyczne rozwiązania w celu samodzielnego wykonania podstawowych projektów graficznych m.in: wykonywanie logo, wizytówek, ulotek i wiele innych.</w:t>
      </w:r>
    </w:p>
    <w:p w14:paraId="277DF7BB" w14:textId="77777777" w:rsidR="00922BAF" w:rsidRPr="00922BAF" w:rsidRDefault="00922BAF" w:rsidP="00922BAF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Kurs skierowany jest dla wszystkich osób, które chcą zacząć swoją przygodę z grafiką. Jest również skierowany do osób z wykształceniem plastycznym, fotografów czy projektantów stron internetowych.</w:t>
      </w:r>
    </w:p>
    <w:p w14:paraId="2695789B" w14:textId="77777777" w:rsidR="00922BAF" w:rsidRPr="00922BAF" w:rsidRDefault="00922BAF" w:rsidP="00922BAF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Kurs grafiki komputerowej umożliwia poznanie zastosowań grafiki komputerowej dając wiele możliwości w początkowej pracy w charakterze grafika komputerowego.</w:t>
      </w:r>
    </w:p>
    <w:p w14:paraId="4F40AA93" w14:textId="77777777" w:rsidR="00922BAF" w:rsidRPr="00922BAF" w:rsidRDefault="00922BAF" w:rsidP="00922BAF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922BAF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PROGRAM SZKOLENIA</w:t>
      </w:r>
    </w:p>
    <w:p w14:paraId="7EDCA230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Omówienie interfejsu użytkownika. Ustawienia obszaru roboczego. Otwieranie i zapisywanie plików.</w:t>
      </w:r>
    </w:p>
    <w:p w14:paraId="71471501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Skąd wziąć zdjęcia. Zmiana rozmiaru i rozdzielczości zdjęć. Obracanie i transformacja zdjęć, skalowanie</w:t>
      </w:r>
    </w:p>
    <w:p w14:paraId="4EFDB415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Korekta zdjęć: kontrast, jasność, nasycenie. Usuwanie szumu i wyostrzanie zdjęć. Praca ze zdjęciami zniekształconymi.</w:t>
      </w:r>
    </w:p>
    <w:p w14:paraId="75F2790B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Retuszowanie zdjęć przy użyciu narzędzi: Łatka, Stempel i Pędzel Korygujący</w:t>
      </w:r>
    </w:p>
    <w:p w14:paraId="721A9F04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Konwersja obrazu barwnego na dwubarwny, szary i czarnobiały. Zmiana barwy wyselekcjonowanej.</w:t>
      </w:r>
    </w:p>
    <w:p w14:paraId="02535EC2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Poprawianie sylwetek postaci. Odmładzanie twarzy retusz cery, wybielanie zębów i retusz efektu tzw. „czerwonych oczu”.</w:t>
      </w:r>
    </w:p>
    <w:p w14:paraId="5366E728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Odnawianie starych zdjęć i „przywracanie im życia”</w:t>
      </w:r>
    </w:p>
    <w:p w14:paraId="2DBEC998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Posługiwanie się narzędziami: Kolor i Gradient</w:t>
      </w:r>
    </w:p>
    <w:p w14:paraId="0B489175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Używanie atrybutów narzędzia Pędzel i Aerograf.</w:t>
      </w:r>
    </w:p>
    <w:p w14:paraId="7A00E2AF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Podstawy pracy z tekstem.</w:t>
      </w:r>
    </w:p>
    <w:p w14:paraId="0F0541B9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Używanie narzędzi Selekcji w Photo Shopie. Dodawanie i odejmowanie selekcji. Zapisywanie selekcji i wczytywanie wybranego obszaru. Poznanie działania Szybkiej Maski</w:t>
      </w:r>
    </w:p>
    <w:p w14:paraId="57B70A48" w14:textId="77777777" w:rsidR="00922BAF" w:rsidRPr="00922BAF" w:rsidRDefault="00922BAF" w:rsidP="00922B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922BAF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Wprowadzenie do pracy na warstwach. Dodawanie i usuwanie warstw oraz zmiana ich kolejności. Zachowanie przezroczystości warstwy.</w:t>
      </w:r>
    </w:p>
    <w:p w14:paraId="24124F37" w14:textId="77777777" w:rsidR="007C12E0" w:rsidRDefault="007C12E0"/>
    <w:p w14:paraId="6D75A966" w14:textId="77777777" w:rsidR="00922BAF" w:rsidRPr="00922BAF" w:rsidRDefault="00922BAF" w:rsidP="00922BAF">
      <w:pPr>
        <w:shd w:val="clear" w:color="auto" w:fill="FFFFFF"/>
        <w:spacing w:after="600" w:line="240" w:lineRule="auto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</w:pPr>
      <w:r w:rsidRPr="00922BAF"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  <w:lastRenderedPageBreak/>
        <w:t xml:space="preserve">KURS </w:t>
      </w:r>
      <w:r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  <w:t>tworzenie stron www</w:t>
      </w:r>
      <w:r w:rsidRPr="00922BAF"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  <w:t xml:space="preserve"> </w:t>
      </w:r>
    </w:p>
    <w:p w14:paraId="55F0A5A4" w14:textId="77777777" w:rsidR="00922BAF" w:rsidRPr="00E80D98" w:rsidRDefault="00922BAF" w:rsidP="00E80D98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922BAF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CELE SZKOLENIA</w:t>
      </w:r>
    </w:p>
    <w:p w14:paraId="0C0F5A86" w14:textId="77777777" w:rsidR="00922BAF" w:rsidRDefault="00922BAF" w:rsidP="00922BAF">
      <w:pPr>
        <w:jc w:val="center"/>
        <w:rPr>
          <w:rFonts w:ascii="Lato" w:hAnsi="Lato" w:cs="Arial"/>
          <w:color w:val="2E2E2B"/>
          <w:sz w:val="24"/>
          <w:szCs w:val="24"/>
          <w:shd w:val="clear" w:color="auto" w:fill="FFFFFF"/>
        </w:rPr>
      </w:pPr>
      <w:r w:rsidRPr="00922BAF">
        <w:rPr>
          <w:rFonts w:ascii="Lato" w:hAnsi="Lato" w:cs="Arial"/>
          <w:color w:val="2E2E2B"/>
          <w:sz w:val="24"/>
          <w:szCs w:val="24"/>
          <w:shd w:val="clear" w:color="auto" w:fill="FFFFFF"/>
        </w:rPr>
        <w:t xml:space="preserve">Szkolenie przeznaczone jest dla osób, które nie miały żadnego związku z informatyką, ale które potrafią korzystać i korzystają z komputera w codziennych, typowych zastosowaniach (przeglądanie </w:t>
      </w:r>
      <w:proofErr w:type="spellStart"/>
      <w:r w:rsidRPr="00922BAF">
        <w:rPr>
          <w:rFonts w:ascii="Lato" w:hAnsi="Lato" w:cs="Arial"/>
          <w:color w:val="2E2E2B"/>
          <w:sz w:val="24"/>
          <w:szCs w:val="24"/>
          <w:shd w:val="clear" w:color="auto" w:fill="FFFFFF"/>
        </w:rPr>
        <w:t>internetu</w:t>
      </w:r>
      <w:proofErr w:type="spellEnd"/>
      <w:r w:rsidRPr="00922BAF">
        <w:rPr>
          <w:rFonts w:ascii="Lato" w:hAnsi="Lato" w:cs="Arial"/>
          <w:color w:val="2E2E2B"/>
          <w:sz w:val="24"/>
          <w:szCs w:val="24"/>
          <w:shd w:val="clear" w:color="auto" w:fill="FFFFFF"/>
        </w:rPr>
        <w:t xml:space="preserve">, praca z edytorem tekstu…). </w:t>
      </w:r>
    </w:p>
    <w:p w14:paraId="44108745" w14:textId="77777777" w:rsidR="00922BAF" w:rsidRDefault="00922BAF" w:rsidP="00922BAF">
      <w:pPr>
        <w:jc w:val="center"/>
        <w:rPr>
          <w:rFonts w:ascii="Lato" w:hAnsi="Lato" w:cs="Arial"/>
          <w:color w:val="2E2E2B"/>
          <w:sz w:val="24"/>
          <w:szCs w:val="24"/>
          <w:shd w:val="clear" w:color="auto" w:fill="FFFFFF"/>
        </w:rPr>
      </w:pPr>
    </w:p>
    <w:p w14:paraId="49222B92" w14:textId="77777777" w:rsidR="00922BAF" w:rsidRPr="00922BAF" w:rsidRDefault="00922BAF" w:rsidP="00922BAF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922BAF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PROGRAM SZKOLENIA</w:t>
      </w:r>
      <w:r w:rsidR="00E80D98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br/>
      </w:r>
    </w:p>
    <w:p w14:paraId="3EEE6126" w14:textId="77777777" w:rsidR="00922BAF" w:rsidRPr="00922BAF" w:rsidRDefault="00922BAF" w:rsidP="00922B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 xml:space="preserve">Techniczne podstawy działania WWW: architektura klient-serwer, </w:t>
      </w:r>
      <w:proofErr w:type="spellStart"/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protokól</w:t>
      </w:r>
      <w:proofErr w:type="spellEnd"/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 HTTP, formularze</w:t>
      </w:r>
    </w:p>
    <w:p w14:paraId="5A11B1DD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Rejestracja domeny, założenie konta na serwerze hostingowym</w:t>
      </w:r>
    </w:p>
    <w:p w14:paraId="73E15AED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Podstawy języka XML: elementy, atrybuty, komentarze</w:t>
      </w:r>
    </w:p>
    <w:p w14:paraId="276A28AA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Język HTML</w:t>
      </w:r>
    </w:p>
    <w:p w14:paraId="2EA6D142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Walidacja dokumentu HTML</w:t>
      </w:r>
    </w:p>
    <w:p w14:paraId="50B6A01A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Sposoby dołączania CSS-a do dokumentu</w:t>
      </w:r>
    </w:p>
    <w:p w14:paraId="0928D818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Budowa arkusza stylów: reguły, selektory, deklaracje, właściwości, wartości</w:t>
      </w:r>
    </w:p>
    <w:p w14:paraId="7EF6D19A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Selektory CSS (w tym selektory dodane w CSS 3)</w:t>
      </w:r>
    </w:p>
    <w:p w14:paraId="5DD40CAF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Ważniejsze właściwości CSS i wartości, które mogą przyjmować</w:t>
      </w:r>
    </w:p>
    <w:p w14:paraId="2AF78CA3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Model pudełkowy i model formatowania wizualnego</w:t>
      </w:r>
    </w:p>
    <w:p w14:paraId="75DB14BD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Korzystanie z nietypowych czcionek</w:t>
      </w:r>
    </w:p>
    <w:p w14:paraId="70B79A75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Typowe problemy wynikające z niezgodności między przeglądarkami i ich rozwiązywanie</w:t>
      </w:r>
    </w:p>
    <w:p w14:paraId="4EAD67D3" w14:textId="77777777" w:rsidR="00922BAF" w:rsidRPr="00922BAF" w:rsidRDefault="00922BAF" w:rsidP="00922BAF">
      <w:pPr>
        <w:numPr>
          <w:ilvl w:val="0"/>
          <w:numId w:val="6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 w:rsidRPr="00922BAF"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Przygotowywanie grafiki na potrzeby WWW</w:t>
      </w:r>
    </w:p>
    <w:p w14:paraId="6D74E417" w14:textId="77777777" w:rsidR="00922BAF" w:rsidRDefault="00922BAF" w:rsidP="00922BAF">
      <w:pPr>
        <w:jc w:val="center"/>
        <w:rPr>
          <w:rFonts w:ascii="Lato" w:hAnsi="Lato"/>
          <w:sz w:val="24"/>
          <w:szCs w:val="24"/>
        </w:rPr>
      </w:pPr>
    </w:p>
    <w:p w14:paraId="385F2969" w14:textId="77777777" w:rsidR="00E80D98" w:rsidRDefault="00E80D98" w:rsidP="00E80D98">
      <w:pPr>
        <w:shd w:val="clear" w:color="auto" w:fill="FFFFFF"/>
        <w:spacing w:after="600" w:line="240" w:lineRule="auto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</w:pPr>
      <w:r w:rsidRPr="00922BAF"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  <w:lastRenderedPageBreak/>
        <w:t xml:space="preserve">KURS </w:t>
      </w:r>
      <w:r>
        <w:rPr>
          <w:rFonts w:ascii="Roboto" w:eastAsia="Times New Roman" w:hAnsi="Roboto" w:cs="Times New Roman"/>
          <w:caps/>
          <w:color w:val="222222"/>
          <w:kern w:val="36"/>
          <w:sz w:val="60"/>
          <w:szCs w:val="60"/>
          <w:lang w:eastAsia="pl-PL"/>
        </w:rPr>
        <w:t>tworzenie aplikacji internetowych</w:t>
      </w:r>
    </w:p>
    <w:p w14:paraId="35C48014" w14:textId="77777777" w:rsidR="00E80D98" w:rsidRPr="00E80D98" w:rsidRDefault="00E80D98" w:rsidP="00E80D98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922BAF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CELE SZKOLENIA</w:t>
      </w:r>
    </w:p>
    <w:p w14:paraId="4E725E6D" w14:textId="77777777" w:rsidR="00E80D98" w:rsidRPr="00E80D98" w:rsidRDefault="00E80D98" w:rsidP="00E80D98">
      <w:pPr>
        <w:jc w:val="center"/>
        <w:rPr>
          <w:rFonts w:ascii="Lato" w:hAnsi="Lato" w:cs="Arial"/>
          <w:color w:val="2E2E2B"/>
          <w:sz w:val="24"/>
          <w:szCs w:val="24"/>
          <w:shd w:val="clear" w:color="auto" w:fill="FFFFFF"/>
        </w:rPr>
      </w:pPr>
      <w:r w:rsidRPr="00922BAF">
        <w:rPr>
          <w:rFonts w:ascii="Lato" w:hAnsi="Lato" w:cs="Arial"/>
          <w:color w:val="2E2E2B"/>
          <w:sz w:val="24"/>
          <w:szCs w:val="24"/>
          <w:shd w:val="clear" w:color="auto" w:fill="FFFFFF"/>
        </w:rPr>
        <w:t>Szkoleni</w:t>
      </w:r>
      <w:r>
        <w:rPr>
          <w:rFonts w:ascii="Lato" w:hAnsi="Lato" w:cs="Arial"/>
          <w:color w:val="2E2E2B"/>
          <w:sz w:val="24"/>
          <w:szCs w:val="24"/>
          <w:shd w:val="clear" w:color="auto" w:fill="FFFFFF"/>
        </w:rPr>
        <w:t xml:space="preserve">e skierowane jest do osób pragnących poszerzyć swoją wiedzę na temat języka PHP, chcących tworzyć zaawansowane aplikacje internetowe oraz które chcą zapoznać się ze wzorcem MVC oraz </w:t>
      </w:r>
      <w:proofErr w:type="spellStart"/>
      <w:r>
        <w:rPr>
          <w:rFonts w:ascii="Lato" w:hAnsi="Lato" w:cs="Arial"/>
          <w:color w:val="2E2E2B"/>
          <w:sz w:val="24"/>
          <w:szCs w:val="24"/>
          <w:shd w:val="clear" w:color="auto" w:fill="FFFFFF"/>
        </w:rPr>
        <w:t>frameworkiem</w:t>
      </w:r>
      <w:proofErr w:type="spellEnd"/>
      <w:r>
        <w:rPr>
          <w:rFonts w:ascii="Lato" w:hAnsi="Lato" w:cs="Arial"/>
          <w:color w:val="2E2E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Lato" w:hAnsi="Lato" w:cs="Arial"/>
          <w:color w:val="2E2E2B"/>
          <w:sz w:val="24"/>
          <w:szCs w:val="24"/>
          <w:shd w:val="clear" w:color="auto" w:fill="FFFFFF"/>
        </w:rPr>
        <w:t>Code</w:t>
      </w:r>
      <w:proofErr w:type="spellEnd"/>
      <w:r>
        <w:rPr>
          <w:rFonts w:ascii="Lato" w:hAnsi="Lato" w:cs="Arial"/>
          <w:color w:val="2E2E2B"/>
          <w:sz w:val="24"/>
          <w:szCs w:val="24"/>
          <w:shd w:val="clear" w:color="auto" w:fill="FFFFFF"/>
        </w:rPr>
        <w:t xml:space="preserve"> Igniter.</w:t>
      </w:r>
      <w:r w:rsidRPr="00922BAF">
        <w:rPr>
          <w:rFonts w:ascii="Lato" w:hAnsi="Lato" w:cs="Arial"/>
          <w:color w:val="2E2E2B"/>
          <w:sz w:val="24"/>
          <w:szCs w:val="24"/>
          <w:shd w:val="clear" w:color="auto" w:fill="FFFFFF"/>
        </w:rPr>
        <w:t xml:space="preserve"> </w:t>
      </w:r>
    </w:p>
    <w:p w14:paraId="149D494D" w14:textId="77777777" w:rsidR="00E80D98" w:rsidRPr="00922BAF" w:rsidRDefault="00E80D98" w:rsidP="00E80D98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</w:p>
    <w:p w14:paraId="7111D04F" w14:textId="77777777" w:rsidR="00E80D98" w:rsidRDefault="00E80D98" w:rsidP="00E80D98">
      <w:pPr>
        <w:spacing w:line="240" w:lineRule="auto"/>
        <w:jc w:val="center"/>
        <w:outlineLvl w:val="1"/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</w:pPr>
      <w:r w:rsidRPr="00922BAF">
        <w:rPr>
          <w:rFonts w:ascii="Roboto" w:eastAsia="Times New Roman" w:hAnsi="Roboto" w:cs="Times New Roman"/>
          <w:caps/>
          <w:color w:val="222222"/>
          <w:sz w:val="43"/>
          <w:szCs w:val="43"/>
          <w:lang w:eastAsia="pl-PL"/>
        </w:rPr>
        <w:t>PROGRAM SZKOLENIA</w:t>
      </w:r>
    </w:p>
    <w:p w14:paraId="53714F86" w14:textId="77777777" w:rsidR="00E80D98" w:rsidRPr="00922BAF" w:rsidRDefault="00E80D98" w:rsidP="00E80D98">
      <w:pPr>
        <w:numPr>
          <w:ilvl w:val="0"/>
          <w:numId w:val="12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  <w:r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Programowanie obiektowo z użyciem wzorca MVC</w:t>
      </w:r>
    </w:p>
    <w:p w14:paraId="3D04A604" w14:textId="77777777" w:rsidR="00E80D98" w:rsidRPr="00E80D98" w:rsidRDefault="00E80D98" w:rsidP="00E80D98">
      <w:pPr>
        <w:numPr>
          <w:ilvl w:val="0"/>
          <w:numId w:val="12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hAnsi="Lato"/>
          <w:sz w:val="24"/>
          <w:szCs w:val="24"/>
        </w:rPr>
      </w:pPr>
      <w:r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Korzystanie z bazy danych MySQL</w:t>
      </w:r>
    </w:p>
    <w:p w14:paraId="7661B53A" w14:textId="77777777" w:rsidR="00E80D98" w:rsidRPr="00E80D98" w:rsidRDefault="00E80D98" w:rsidP="00E80D98">
      <w:pPr>
        <w:numPr>
          <w:ilvl w:val="0"/>
          <w:numId w:val="12"/>
        </w:num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hAnsi="Lato"/>
          <w:sz w:val="24"/>
          <w:szCs w:val="24"/>
        </w:rPr>
      </w:pPr>
      <w:r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 xml:space="preserve">Tworzyć zaawansowane aplikacje internetowe na podstawie </w:t>
      </w:r>
      <w:proofErr w:type="spellStart"/>
      <w:r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  <w:t>framework’a</w:t>
      </w:r>
      <w:proofErr w:type="spellEnd"/>
    </w:p>
    <w:p w14:paraId="1D7260BE" w14:textId="77777777" w:rsidR="00E80D98" w:rsidRDefault="00E80D98" w:rsidP="00E80D98">
      <w:p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</w:p>
    <w:p w14:paraId="47F61770" w14:textId="77777777" w:rsidR="00E80D98" w:rsidRDefault="00E80D98" w:rsidP="00E80D98">
      <w:p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</w:p>
    <w:p w14:paraId="46EE094A" w14:textId="77777777" w:rsidR="00E80D98" w:rsidRDefault="00E80D98" w:rsidP="00E80D98">
      <w:p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</w:p>
    <w:p w14:paraId="34E74169" w14:textId="77777777" w:rsidR="00E80D98" w:rsidRDefault="00E80D98" w:rsidP="00E80D98">
      <w:p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</w:p>
    <w:p w14:paraId="26C537B5" w14:textId="77777777" w:rsidR="00E80D98" w:rsidRDefault="00E80D98" w:rsidP="00E80D98">
      <w:p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</w:p>
    <w:p w14:paraId="76F6D711" w14:textId="77777777" w:rsidR="00E80D98" w:rsidRDefault="00E80D98" w:rsidP="00E80D98">
      <w:p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eastAsia="Times New Roman" w:hAnsi="Lato" w:cs="Arial"/>
          <w:bCs/>
          <w:color w:val="2E2E2B"/>
          <w:sz w:val="24"/>
          <w:szCs w:val="24"/>
          <w:lang w:eastAsia="pl-PL"/>
        </w:rPr>
      </w:pPr>
    </w:p>
    <w:p w14:paraId="33CF767A" w14:textId="77777777" w:rsidR="00E80D98" w:rsidRPr="00E80D98" w:rsidRDefault="00E80D98" w:rsidP="00E80D98">
      <w:pPr>
        <w:pBdr>
          <w:top w:val="dashed" w:sz="6" w:space="9" w:color="D4D4D4"/>
        </w:pBdr>
        <w:shd w:val="clear" w:color="auto" w:fill="FFFFFF"/>
        <w:spacing w:before="180" w:after="0" w:line="240" w:lineRule="auto"/>
        <w:rPr>
          <w:rFonts w:ascii="Lato" w:hAnsi="Lato"/>
          <w:sz w:val="24"/>
          <w:szCs w:val="24"/>
        </w:rPr>
      </w:pPr>
    </w:p>
    <w:sectPr w:rsidR="00E80D98" w:rsidRPr="00E80D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AD33" w14:textId="77777777" w:rsidR="005B094F" w:rsidRDefault="005B094F" w:rsidP="007E7A06">
      <w:pPr>
        <w:spacing w:after="0" w:line="240" w:lineRule="auto"/>
      </w:pPr>
      <w:r>
        <w:separator/>
      </w:r>
    </w:p>
  </w:endnote>
  <w:endnote w:type="continuationSeparator" w:id="0">
    <w:p w14:paraId="25EA06A6" w14:textId="77777777" w:rsidR="005B094F" w:rsidRDefault="005B094F" w:rsidP="007E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FF2CC" w14:textId="77777777" w:rsidR="005B094F" w:rsidRDefault="005B094F" w:rsidP="007E7A06">
      <w:pPr>
        <w:spacing w:after="0" w:line="240" w:lineRule="auto"/>
      </w:pPr>
      <w:r>
        <w:separator/>
      </w:r>
    </w:p>
  </w:footnote>
  <w:footnote w:type="continuationSeparator" w:id="0">
    <w:p w14:paraId="79B59418" w14:textId="77777777" w:rsidR="005B094F" w:rsidRDefault="005B094F" w:rsidP="007E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35F75" w14:textId="77777777" w:rsidR="007E7A06" w:rsidRDefault="007E7A06">
    <w:pPr>
      <w:pStyle w:val="Nagwek"/>
    </w:pPr>
    <w:r w:rsidRPr="004C6EC6">
      <w:rPr>
        <w:noProof/>
        <w:szCs w:val="20"/>
        <w:lang w:eastAsia="pl-PL"/>
      </w:rPr>
      <w:drawing>
        <wp:anchor distT="0" distB="0" distL="114300" distR="114300" simplePos="0" relativeHeight="251659264" behindDoc="0" locked="0" layoutInCell="1" allowOverlap="0" wp14:anchorId="78ECB795" wp14:editId="2C4BD780">
          <wp:simplePos x="0" y="0"/>
          <wp:positionH relativeFrom="page">
            <wp:posOffset>903767</wp:posOffset>
          </wp:positionH>
          <wp:positionV relativeFrom="page">
            <wp:posOffset>489098</wp:posOffset>
          </wp:positionV>
          <wp:extent cx="5815965" cy="487632"/>
          <wp:effectExtent l="0" t="0" r="0" b="8255"/>
          <wp:wrapTopAndBottom/>
          <wp:docPr id="171" name="Picture 1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" name="Picture 1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295" cy="492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5A1"/>
    <w:multiLevelType w:val="hybridMultilevel"/>
    <w:tmpl w:val="374CB752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9485057"/>
    <w:multiLevelType w:val="multilevel"/>
    <w:tmpl w:val="AA06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63EEA"/>
    <w:multiLevelType w:val="hybridMultilevel"/>
    <w:tmpl w:val="E5C8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548E"/>
    <w:multiLevelType w:val="hybridMultilevel"/>
    <w:tmpl w:val="444EBD0E"/>
    <w:lvl w:ilvl="0" w:tplc="0415000F">
      <w:start w:val="1"/>
      <w:numFmt w:val="decimal"/>
      <w:lvlText w:val="%1.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25F85B1F"/>
    <w:multiLevelType w:val="hybridMultilevel"/>
    <w:tmpl w:val="E5C8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3E3"/>
    <w:multiLevelType w:val="hybridMultilevel"/>
    <w:tmpl w:val="D8DE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17347"/>
    <w:multiLevelType w:val="hybridMultilevel"/>
    <w:tmpl w:val="BB6ED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3924"/>
    <w:multiLevelType w:val="multilevel"/>
    <w:tmpl w:val="BABC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64C22"/>
    <w:multiLevelType w:val="hybridMultilevel"/>
    <w:tmpl w:val="DD489554"/>
    <w:lvl w:ilvl="0" w:tplc="0415000F">
      <w:start w:val="1"/>
      <w:numFmt w:val="decimal"/>
      <w:lvlText w:val="%1.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2C41E88"/>
    <w:multiLevelType w:val="hybridMultilevel"/>
    <w:tmpl w:val="1914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C1DF9"/>
    <w:multiLevelType w:val="multilevel"/>
    <w:tmpl w:val="1F9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65E89"/>
    <w:multiLevelType w:val="hybridMultilevel"/>
    <w:tmpl w:val="0410468C"/>
    <w:lvl w:ilvl="0" w:tplc="CB90D426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47E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253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E64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E0434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AAC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68FE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90F4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2ACC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89245E"/>
    <w:multiLevelType w:val="multilevel"/>
    <w:tmpl w:val="A5F6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C06336"/>
    <w:multiLevelType w:val="multilevel"/>
    <w:tmpl w:val="D5AE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D4242"/>
    <w:multiLevelType w:val="multilevel"/>
    <w:tmpl w:val="51A0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2E0"/>
    <w:rsid w:val="00024996"/>
    <w:rsid w:val="00057A68"/>
    <w:rsid w:val="000C6152"/>
    <w:rsid w:val="0015609F"/>
    <w:rsid w:val="001963B2"/>
    <w:rsid w:val="002B4245"/>
    <w:rsid w:val="003527C5"/>
    <w:rsid w:val="003615F7"/>
    <w:rsid w:val="004C4559"/>
    <w:rsid w:val="005B094F"/>
    <w:rsid w:val="0063467C"/>
    <w:rsid w:val="006D1D36"/>
    <w:rsid w:val="00715C0F"/>
    <w:rsid w:val="00735331"/>
    <w:rsid w:val="007747EE"/>
    <w:rsid w:val="007C12E0"/>
    <w:rsid w:val="007E7A06"/>
    <w:rsid w:val="0085571B"/>
    <w:rsid w:val="0091108F"/>
    <w:rsid w:val="00922BAF"/>
    <w:rsid w:val="009819BB"/>
    <w:rsid w:val="00993285"/>
    <w:rsid w:val="00A53CBC"/>
    <w:rsid w:val="00B11A88"/>
    <w:rsid w:val="00B95C93"/>
    <w:rsid w:val="00CC3087"/>
    <w:rsid w:val="00DF6FE9"/>
    <w:rsid w:val="00E80D98"/>
    <w:rsid w:val="00EF6806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2DB1"/>
  <w15:docId w15:val="{576DF0D9-680E-46CF-BD94-4E316D2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A06"/>
  </w:style>
  <w:style w:type="paragraph" w:styleId="Stopka">
    <w:name w:val="footer"/>
    <w:basedOn w:val="Normalny"/>
    <w:link w:val="StopkaZnak"/>
    <w:uiPriority w:val="99"/>
    <w:unhideWhenUsed/>
    <w:rsid w:val="007E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4675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37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1514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420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305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1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3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6025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9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567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45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71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7790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9350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cp:lastPrinted>2019-03-21T10:35:00Z</cp:lastPrinted>
  <dcterms:created xsi:type="dcterms:W3CDTF">2020-02-21T08:50:00Z</dcterms:created>
  <dcterms:modified xsi:type="dcterms:W3CDTF">2020-02-21T08:50:00Z</dcterms:modified>
</cp:coreProperties>
</file>